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91172" w:rsidRDefault="00AA4E33">
      <w:pPr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Dartmouth College Policies Portal</w:t>
      </w:r>
    </w:p>
    <w:p w14:paraId="00000002" w14:textId="77777777" w:rsidR="00791172" w:rsidRDefault="00AA4E33">
      <w:pPr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Policy Template for New Institutional Policies</w:t>
      </w:r>
    </w:p>
    <w:p w14:paraId="00000003" w14:textId="77777777" w:rsidR="00791172" w:rsidRDefault="00AA4E33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The following is an informal template for new policies on Dartmouth College’s Policy Portal.  For a complete list of policy fields, please visit: </w:t>
      </w:r>
      <w:hyperlink r:id="rId8">
        <w:r>
          <w:rPr>
            <w:rFonts w:ascii="Georgia" w:eastAsia="Georgia" w:hAnsi="Georgia" w:cs="Georgia"/>
            <w:color w:val="0563C1"/>
            <w:u w:val="single"/>
          </w:rPr>
          <w:t>https://policies.dartm</w:t>
        </w:r>
        <w:r>
          <w:rPr>
            <w:rFonts w:ascii="Georgia" w:eastAsia="Georgia" w:hAnsi="Georgia" w:cs="Georgia"/>
            <w:color w:val="0563C1"/>
            <w:u w:val="single"/>
          </w:rPr>
          <w:t>outh.edu/about/information-about-policy-fields</w:t>
        </w:r>
      </w:hyperlink>
      <w:r>
        <w:rPr>
          <w:rFonts w:ascii="Georgia" w:eastAsia="Georgia" w:hAnsi="Georgia" w:cs="Georgia"/>
        </w:rPr>
        <w:t>.</w:t>
      </w:r>
    </w:p>
    <w:p w14:paraId="00000004" w14:textId="77777777" w:rsidR="00791172" w:rsidRDefault="00AA4E33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Note: policy fields with an asterisk (*) are required fields in the Policy Portal.</w:t>
      </w:r>
    </w:p>
    <w:p w14:paraId="00000005" w14:textId="77777777" w:rsidR="00791172" w:rsidRDefault="00AA4E33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Quick Hints</w:t>
      </w:r>
      <w:r>
        <w:rPr>
          <w:rFonts w:ascii="Georgia" w:eastAsia="Georgia" w:hAnsi="Georgia" w:cs="Georgia"/>
        </w:rPr>
        <w:t>:</w:t>
      </w:r>
    </w:p>
    <w:p w14:paraId="00000006" w14:textId="77777777" w:rsidR="00791172" w:rsidRDefault="00AA4E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Avoid underlinin</w:t>
      </w:r>
      <w:r>
        <w:rPr>
          <w:rFonts w:ascii="Georgia" w:eastAsia="Georgia" w:hAnsi="Georgia" w:cs="Georgia"/>
        </w:rPr>
        <w:t>g; it</w:t>
      </w:r>
      <w:r>
        <w:rPr>
          <w:rFonts w:ascii="Georgia" w:eastAsia="Georgia" w:hAnsi="Georgia" w:cs="Georgia"/>
          <w:color w:val="000000"/>
        </w:rPr>
        <w:t xml:space="preserve"> can be confusing if underlining looks like web links.</w:t>
      </w:r>
      <w:r>
        <w:rPr>
          <w:rFonts w:ascii="Georgia" w:eastAsia="Georgia" w:hAnsi="Georgia" w:cs="Georgia"/>
          <w:b/>
        </w:rPr>
        <w:t xml:space="preserve">  </w:t>
      </w:r>
      <w:r>
        <w:rPr>
          <w:rFonts w:ascii="Georgia" w:eastAsia="Georgia" w:hAnsi="Georgia" w:cs="Georgia"/>
        </w:rPr>
        <w:t>Using</w:t>
      </w:r>
      <w:r>
        <w:rPr>
          <w:rFonts w:ascii="Georgia" w:eastAsia="Georgia" w:hAnsi="Georgia" w:cs="Georgia"/>
          <w:b/>
        </w:rPr>
        <w:t xml:space="preserve"> bold</w:t>
      </w:r>
      <w:r>
        <w:rPr>
          <w:rFonts w:ascii="Georgia" w:eastAsia="Georgia" w:hAnsi="Georgia" w:cs="Georgia"/>
        </w:rPr>
        <w:t xml:space="preserve"> or </w:t>
      </w:r>
      <w:r>
        <w:rPr>
          <w:rFonts w:ascii="Georgia" w:eastAsia="Georgia" w:hAnsi="Georgia" w:cs="Georgia"/>
          <w:i/>
        </w:rPr>
        <w:t>italics</w:t>
      </w:r>
      <w:r>
        <w:rPr>
          <w:rFonts w:ascii="Georgia" w:eastAsia="Georgia" w:hAnsi="Georgia" w:cs="Georgia"/>
        </w:rPr>
        <w:t xml:space="preserve"> to emphasize </w:t>
      </w:r>
      <w:r>
        <w:rPr>
          <w:rFonts w:ascii="Georgia" w:eastAsia="Georgia" w:hAnsi="Georgia" w:cs="Georgia"/>
        </w:rPr>
        <w:t>text are better options.</w:t>
      </w:r>
    </w:p>
    <w:p w14:paraId="00000007" w14:textId="77777777" w:rsidR="00791172" w:rsidRDefault="0079117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Georgia" w:eastAsia="Georgia" w:hAnsi="Georgia" w:cs="Georgia"/>
          <w:color w:val="000000"/>
        </w:rPr>
      </w:pPr>
    </w:p>
    <w:p w14:paraId="00000008" w14:textId="77777777" w:rsidR="00791172" w:rsidRDefault="00AA4E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Web Accessible Links – Best Practices</w:t>
      </w:r>
    </w:p>
    <w:p w14:paraId="00000009" w14:textId="77777777" w:rsidR="00791172" w:rsidRDefault="00AA4E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Use clear, short, and descriptive link names.</w:t>
      </w:r>
    </w:p>
    <w:p w14:paraId="0000000A" w14:textId="77777777" w:rsidR="00791172" w:rsidRDefault="00AA4E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When possible, use the title of the destination web page.</w:t>
      </w:r>
    </w:p>
    <w:p w14:paraId="0000000B" w14:textId="77777777" w:rsidR="00791172" w:rsidRDefault="00AA4E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Do not use vague titles such as, “Click Here”, “More”, “Info,” or “Follow" because these</w:t>
      </w:r>
      <w:r>
        <w:rPr>
          <w:rFonts w:ascii="Georgia" w:eastAsia="Georgia" w:hAnsi="Georgia" w:cs="Georgia"/>
          <w:color w:val="000000"/>
        </w:rPr>
        <w:t xml:space="preserve"> link names tell a screen reader nothing about the content of the link.</w:t>
      </w:r>
    </w:p>
    <w:p w14:paraId="0000000C" w14:textId="77777777" w:rsidR="00791172" w:rsidRDefault="00791172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Georgia" w:eastAsia="Georgia" w:hAnsi="Georgia" w:cs="Georgia"/>
          <w:color w:val="000000"/>
        </w:rPr>
      </w:pPr>
    </w:p>
    <w:p w14:paraId="0000000D" w14:textId="77777777" w:rsidR="00791172" w:rsidRDefault="00AA4E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Web Accessible Tables – Best Practices</w:t>
      </w:r>
    </w:p>
    <w:p w14:paraId="0000000E" w14:textId="77777777" w:rsidR="00791172" w:rsidRDefault="00AA4E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Use a simple layout.</w:t>
      </w:r>
    </w:p>
    <w:p w14:paraId="0000000F" w14:textId="77777777" w:rsidR="00791172" w:rsidRDefault="00AA4E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Use a title (caption) for the table.</w:t>
      </w:r>
    </w:p>
    <w:p w14:paraId="00000010" w14:textId="77777777" w:rsidR="00791172" w:rsidRDefault="00AA4E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Use descriptive and concise row and column heading labels.</w:t>
      </w:r>
    </w:p>
    <w:p w14:paraId="00000011" w14:textId="77777777" w:rsidR="00791172" w:rsidRDefault="00AA4E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Use each table cell to relay only one piece of information or data.</w:t>
      </w:r>
    </w:p>
    <w:p w14:paraId="00000012" w14:textId="77777777" w:rsidR="00791172" w:rsidRDefault="00AA4E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Do not merge cell contents.</w:t>
      </w:r>
    </w:p>
    <w:p w14:paraId="00000013" w14:textId="77777777" w:rsidR="00791172" w:rsidRDefault="0079117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rPr>
          <w:rFonts w:ascii="Georgia" w:eastAsia="Georgia" w:hAnsi="Georgia" w:cs="Georgia"/>
          <w:b/>
          <w:color w:val="000000"/>
        </w:rPr>
      </w:pPr>
    </w:p>
    <w:p w14:paraId="00000014" w14:textId="77777777" w:rsidR="00791172" w:rsidRDefault="00AA4E3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>Policy Name*</w:t>
      </w:r>
    </w:p>
    <w:p w14:paraId="00000015" w14:textId="77777777" w:rsidR="00791172" w:rsidRDefault="00AA4E3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Effective Date* </w:t>
      </w:r>
    </w:p>
    <w:p w14:paraId="00000016" w14:textId="77777777" w:rsidR="00791172" w:rsidRDefault="00AA4E3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>Last Revised Date</w:t>
      </w:r>
    </w:p>
    <w:p w14:paraId="00000017" w14:textId="77777777" w:rsidR="00791172" w:rsidRDefault="00AA4E3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>Office of Primary Responsibility*</w:t>
      </w:r>
    </w:p>
    <w:p w14:paraId="00000018" w14:textId="77777777" w:rsidR="00791172" w:rsidRDefault="00AA4E3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>Office(s) of Secondary Responsibility</w:t>
      </w:r>
    </w:p>
    <w:p w14:paraId="00000019" w14:textId="77777777" w:rsidR="00791172" w:rsidRDefault="00AA4E3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>Summary of Policy*</w:t>
      </w:r>
    </w:p>
    <w:p w14:paraId="0000001A" w14:textId="77777777" w:rsidR="00791172" w:rsidRDefault="00AA4E3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>Reason for Policy</w:t>
      </w:r>
    </w:p>
    <w:p w14:paraId="0000001B" w14:textId="77777777" w:rsidR="00791172" w:rsidRDefault="00AA4E3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>Policy Statement*</w:t>
      </w:r>
    </w:p>
    <w:p w14:paraId="0000001C" w14:textId="77777777" w:rsidR="00791172" w:rsidRDefault="00AA4E3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>Exclusions &amp; Exceptions</w:t>
      </w:r>
    </w:p>
    <w:p w14:paraId="0000001D" w14:textId="77777777" w:rsidR="00791172" w:rsidRDefault="00AA4E3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>Definitions</w:t>
      </w:r>
    </w:p>
    <w:p w14:paraId="0000001E" w14:textId="77777777" w:rsidR="00791172" w:rsidRDefault="00AA4E3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>Related Information</w:t>
      </w:r>
    </w:p>
    <w:p w14:paraId="0000001F" w14:textId="77777777" w:rsidR="00791172" w:rsidRDefault="00AA4E3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>Ramifications</w:t>
      </w:r>
    </w:p>
    <w:p w14:paraId="00000020" w14:textId="77777777" w:rsidR="00791172" w:rsidRDefault="00AA4E3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  <w:color w:val="000000"/>
        </w:rPr>
        <w:t xml:space="preserve">Procedure </w:t>
      </w:r>
      <w:r>
        <w:rPr>
          <w:rFonts w:ascii="Georgia" w:eastAsia="Georgia" w:hAnsi="Georgia" w:cs="Georgia"/>
          <w:i/>
        </w:rPr>
        <w:t>[describe, provide Website URL, or attach documen</w:t>
      </w:r>
      <w:r>
        <w:rPr>
          <w:rFonts w:ascii="Georgia" w:eastAsia="Georgia" w:hAnsi="Georgia" w:cs="Georgia"/>
          <w:i/>
        </w:rPr>
        <w:t>t with submission]</w:t>
      </w:r>
    </w:p>
    <w:p w14:paraId="00000021" w14:textId="77777777" w:rsidR="00791172" w:rsidRDefault="00AA4E3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color w:val="000000"/>
        </w:rPr>
        <w:t>Forms</w:t>
      </w:r>
      <w:r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  <w:i/>
        </w:rPr>
        <w:t>[attachments]</w:t>
      </w:r>
    </w:p>
    <w:sectPr w:rsidR="00791172">
      <w:footerReference w:type="default" r:id="rId9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502CC" w14:textId="77777777" w:rsidR="00000000" w:rsidRDefault="00AA4E33">
      <w:pPr>
        <w:spacing w:after="0" w:line="240" w:lineRule="auto"/>
      </w:pPr>
      <w:r>
        <w:separator/>
      </w:r>
    </w:p>
  </w:endnote>
  <w:endnote w:type="continuationSeparator" w:id="0">
    <w:p w14:paraId="4BA484B4" w14:textId="77777777" w:rsidR="00000000" w:rsidRDefault="00AA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2" w14:textId="77777777" w:rsidR="00791172" w:rsidRDefault="007911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0B5BE" w14:textId="77777777" w:rsidR="00000000" w:rsidRDefault="00AA4E33">
      <w:pPr>
        <w:spacing w:after="0" w:line="240" w:lineRule="auto"/>
      </w:pPr>
      <w:r>
        <w:separator/>
      </w:r>
    </w:p>
  </w:footnote>
  <w:footnote w:type="continuationSeparator" w:id="0">
    <w:p w14:paraId="6B25B9D3" w14:textId="77777777" w:rsidR="00000000" w:rsidRDefault="00AA4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63449"/>
    <w:multiLevelType w:val="multilevel"/>
    <w:tmpl w:val="20D2891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172"/>
    <w:rsid w:val="00791172"/>
    <w:rsid w:val="00AA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52FBC8-0503-484C-8BFF-6777BA56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34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FB3"/>
  </w:style>
  <w:style w:type="paragraph" w:styleId="Footer">
    <w:name w:val="footer"/>
    <w:basedOn w:val="Normal"/>
    <w:link w:val="FooterChar"/>
    <w:uiPriority w:val="99"/>
    <w:unhideWhenUsed/>
    <w:rsid w:val="00371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FB3"/>
  </w:style>
  <w:style w:type="character" w:styleId="Hyperlink">
    <w:name w:val="Hyperlink"/>
    <w:basedOn w:val="DefaultParagraphFont"/>
    <w:uiPriority w:val="99"/>
    <w:unhideWhenUsed/>
    <w:rsid w:val="000F63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3B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dartmouth.edu/about/information-about-policy-fiel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PelzCGuv28z2D0ZG4S060yfXZQ==">AMUW2mXzv5cNMVIly6Ma9i6Qb3NcYCm21iInrjK85B1thQnkgAh/9loqv29mcM6KTzrzCoJ49+uCust3OkJ1gNYlZg8+AQ1mVjvWA2UZcaTAEr+PZLHHC2o=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4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 J. Carty</dc:creator>
  <cp:lastModifiedBy>Jacquelin J. Carty</cp:lastModifiedBy>
  <cp:revision>2</cp:revision>
  <dcterms:created xsi:type="dcterms:W3CDTF">2021-01-26T13:12:00Z</dcterms:created>
  <dcterms:modified xsi:type="dcterms:W3CDTF">2021-01-26T13:12:00Z</dcterms:modified>
</cp:coreProperties>
</file>